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CB761C" w14:textId="3F9C175B" w:rsidR="0043790F" w:rsidRDefault="00593A78" w:rsidP="00D31D12">
      <w:pPr>
        <w:pStyle w:val="OZNPROJEKTUwskazaniedatylubwersjiprojektu"/>
      </w:pPr>
      <w:r>
        <w:t>Projekt</w:t>
      </w:r>
      <w:r w:rsidR="009D316E">
        <w:t xml:space="preserve"> z </w:t>
      </w:r>
      <w:r>
        <w:t xml:space="preserve">dnia </w:t>
      </w:r>
      <w:r w:rsidR="00D02358">
        <w:t>2</w:t>
      </w:r>
      <w:r w:rsidR="00F310E4">
        <w:t>1</w:t>
      </w:r>
      <w:bookmarkStart w:id="0" w:name="_GoBack"/>
      <w:bookmarkEnd w:id="0"/>
      <w:r w:rsidR="00083DA0">
        <w:t> </w:t>
      </w:r>
      <w:r w:rsidR="00E53B91">
        <w:t>stycznia 2021</w:t>
      </w:r>
      <w:r w:rsidR="009D316E">
        <w:t> </w:t>
      </w:r>
      <w:r w:rsidR="0043790F">
        <w:t>r.</w:t>
      </w:r>
    </w:p>
    <w:p w14:paraId="7141416C" w14:textId="77777777" w:rsidR="003A2BD3" w:rsidRPr="003A2BD3" w:rsidRDefault="003A2BD3" w:rsidP="003A2BD3">
      <w:pPr>
        <w:pStyle w:val="OZNRODZAKTUtznustawalubrozporzdzenieiorganwydajcy"/>
      </w:pPr>
    </w:p>
    <w:p w14:paraId="0CE8A563" w14:textId="77777777" w:rsidR="008B05DB" w:rsidRDefault="00593A78" w:rsidP="00593A78">
      <w:pPr>
        <w:pStyle w:val="OZNRODZAKTUtznustawalubrozporzdzenieiorganwydajcy"/>
      </w:pPr>
      <w:r>
        <w:t xml:space="preserve">Rozporządzenie </w:t>
      </w:r>
    </w:p>
    <w:p w14:paraId="541D8947" w14:textId="77777777" w:rsidR="00593A78" w:rsidRPr="00C14969" w:rsidRDefault="00593A78" w:rsidP="00593A78">
      <w:pPr>
        <w:pStyle w:val="OZNRODZAKTUtznustawalubrozporzdzenieiorganwydajcy"/>
      </w:pPr>
      <w:r>
        <w:t>Ministra Rozwoju, Pracy</w:t>
      </w:r>
      <w:r w:rsidR="009D316E">
        <w:t xml:space="preserve"> i </w:t>
      </w:r>
      <w:r>
        <w:t>Technologii</w:t>
      </w:r>
      <w:r w:rsidR="00C14969">
        <w:rPr>
          <w:rStyle w:val="Odwoanieprzypisudolnego"/>
        </w:rPr>
        <w:footnoteReference w:id="1"/>
      </w:r>
      <w:r w:rsidR="00C14969">
        <w:rPr>
          <w:rStyle w:val="IGindeksgrny"/>
        </w:rPr>
        <w:t>)</w:t>
      </w:r>
    </w:p>
    <w:p w14:paraId="0C28391F" w14:textId="45F4BC67" w:rsidR="00593A78" w:rsidRDefault="00593A78" w:rsidP="00593A78">
      <w:pPr>
        <w:pStyle w:val="DATAAKTUdatauchwalenialubwydaniaaktu"/>
      </w:pPr>
      <w:r>
        <w:t>z dnia</w:t>
      </w:r>
      <w:r w:rsidR="00F664A4">
        <w:t xml:space="preserve"> …</w:t>
      </w:r>
      <w:r w:rsidR="00A77951">
        <w:t>……………………</w:t>
      </w:r>
      <w:r w:rsidR="00F664A4">
        <w:t xml:space="preserve"> 202</w:t>
      </w:r>
      <w:r w:rsidR="00083DA0">
        <w:t>1 </w:t>
      </w:r>
      <w:r>
        <w:t>r.</w:t>
      </w:r>
    </w:p>
    <w:p w14:paraId="7E2402F2" w14:textId="77777777" w:rsidR="00593A78" w:rsidRDefault="00593A78" w:rsidP="00D51BEF">
      <w:pPr>
        <w:pStyle w:val="TYTUAKTUprzedmiotregulacjiustawylubrozporzdzenia"/>
      </w:pPr>
      <w:r>
        <w:t xml:space="preserve">w sprawie określenia wzoru </w:t>
      </w:r>
      <w:r w:rsidR="00C45F69">
        <w:t>formularza zawiadomienia</w:t>
      </w:r>
      <w:r w:rsidR="009D316E">
        <w:t xml:space="preserve"> o </w:t>
      </w:r>
      <w:r w:rsidR="00C45F69">
        <w:t>zakończeniu budowy oraz wniosku</w:t>
      </w:r>
      <w:r w:rsidR="009D316E">
        <w:t xml:space="preserve"> o </w:t>
      </w:r>
      <w:r w:rsidR="00C45F69">
        <w:t>pozwolenie na użytkowanie</w:t>
      </w:r>
    </w:p>
    <w:p w14:paraId="4691EFF4" w14:textId="1BA46E9A" w:rsidR="00593A78" w:rsidRDefault="00593A78" w:rsidP="00D51BEF">
      <w:pPr>
        <w:pStyle w:val="NIEARTTEKSTtekstnieartykuowanynppodstprawnarozplubpreambua"/>
      </w:pPr>
      <w:r w:rsidRPr="00593A78">
        <w:t>Na podstawi</w:t>
      </w:r>
      <w:r>
        <w:t>e</w:t>
      </w:r>
      <w:r w:rsidR="00083DA0">
        <w:t xml:space="preserve"> art. </w:t>
      </w:r>
      <w:r w:rsidR="00C45F69">
        <w:t>5</w:t>
      </w:r>
      <w:r w:rsidR="00083DA0">
        <w:t>7 ust. </w:t>
      </w:r>
      <w:r w:rsidR="00C45F69">
        <w:t>3b</w:t>
      </w:r>
      <w:r>
        <w:t xml:space="preserve"> </w:t>
      </w:r>
      <w:r w:rsidRPr="00593A78">
        <w:t>ustawy</w:t>
      </w:r>
      <w:r w:rsidR="009D316E" w:rsidRPr="00593A78">
        <w:t xml:space="preserve"> z</w:t>
      </w:r>
      <w:r w:rsidR="009D316E">
        <w:t> </w:t>
      </w:r>
      <w:r w:rsidRPr="00593A78">
        <w:t xml:space="preserve">dnia </w:t>
      </w:r>
      <w:r w:rsidR="009D316E">
        <w:t>7 </w:t>
      </w:r>
      <w:r>
        <w:t>lipca 199</w:t>
      </w:r>
      <w:r w:rsidR="009D316E">
        <w:t>4 </w:t>
      </w:r>
      <w:r>
        <w:t xml:space="preserve">r. </w:t>
      </w:r>
      <w:r w:rsidR="00E12D31" w:rsidRPr="006F2F9B">
        <w:t>–</w:t>
      </w:r>
      <w:r w:rsidR="00083DA0">
        <w:t xml:space="preserve"> </w:t>
      </w:r>
      <w:r>
        <w:t>Prawo</w:t>
      </w:r>
      <w:r w:rsidR="001F7F7C">
        <w:t xml:space="preserve"> </w:t>
      </w:r>
      <w:r>
        <w:t>budowlane (</w:t>
      </w:r>
      <w:r w:rsidR="00083DA0">
        <w:t>Dz. U.</w:t>
      </w:r>
      <w:r w:rsidR="009D316E">
        <w:t xml:space="preserve"> z </w:t>
      </w:r>
      <w:r>
        <w:t>202</w:t>
      </w:r>
      <w:r w:rsidR="009D316E">
        <w:t>0 </w:t>
      </w:r>
      <w:r>
        <w:t>r.</w:t>
      </w:r>
      <w:r w:rsidR="00083DA0">
        <w:t xml:space="preserve"> poz. </w:t>
      </w:r>
      <w:r>
        <w:t>1333</w:t>
      </w:r>
      <w:r w:rsidR="00F664A4">
        <w:t>, 212</w:t>
      </w:r>
      <w:r w:rsidR="00083DA0">
        <w:t>7 i </w:t>
      </w:r>
      <w:r w:rsidR="00E53B91">
        <w:t>232</w:t>
      </w:r>
      <w:r w:rsidR="00083DA0">
        <w:t>0 oraz z </w:t>
      </w:r>
      <w:r w:rsidR="00E53B91">
        <w:t>202</w:t>
      </w:r>
      <w:r w:rsidR="00083DA0">
        <w:t>1 </w:t>
      </w:r>
      <w:r w:rsidR="00E53B91">
        <w:t>r.</w:t>
      </w:r>
      <w:r w:rsidR="00083DA0">
        <w:t xml:space="preserve"> poz. </w:t>
      </w:r>
      <w:r w:rsidR="00E53B91">
        <w:t>11</w:t>
      </w:r>
      <w:r>
        <w:t>)</w:t>
      </w:r>
      <w:r w:rsidRPr="00593A78">
        <w:t xml:space="preserve"> zarządza się, co następuje:</w:t>
      </w:r>
      <w:bookmarkStart w:id="1" w:name="mip10993035"/>
      <w:bookmarkEnd w:id="1"/>
    </w:p>
    <w:p w14:paraId="67AF4F29" w14:textId="77777777" w:rsidR="00C45F69" w:rsidRDefault="00593A78" w:rsidP="00C45F69">
      <w:pPr>
        <w:pStyle w:val="ARTartustawynprozporzdzenia"/>
      </w:pPr>
      <w:r w:rsidRPr="00593A78">
        <w:rPr>
          <w:rStyle w:val="Ppogrubienie"/>
        </w:rPr>
        <w:t>§ 1.</w:t>
      </w:r>
      <w:r w:rsidRPr="00593A78">
        <w:t xml:space="preserve"> </w:t>
      </w:r>
      <w:bookmarkStart w:id="2" w:name="highlightHit_5"/>
      <w:bookmarkEnd w:id="2"/>
      <w:r w:rsidR="00F77221">
        <w:t xml:space="preserve">Rozporządzenie określa </w:t>
      </w:r>
      <w:r w:rsidRPr="00593A78">
        <w:t>wzór</w:t>
      </w:r>
      <w:r w:rsidR="009D316E">
        <w:t xml:space="preserve"> formularza</w:t>
      </w:r>
      <w:r w:rsidR="00C45F69">
        <w:t>:</w:t>
      </w:r>
    </w:p>
    <w:p w14:paraId="4B7CCAD6" w14:textId="78262869" w:rsidR="00C45F69" w:rsidRDefault="0043790F" w:rsidP="007D25EE">
      <w:pPr>
        <w:pStyle w:val="PKTpunkt"/>
      </w:pPr>
      <w:bookmarkStart w:id="3" w:name="_Hlk57889991"/>
      <w:r>
        <w:t>1)</w:t>
      </w:r>
      <w:r w:rsidR="007D25EE">
        <w:tab/>
      </w:r>
      <w:r w:rsidR="00C45F69">
        <w:t>zawiadomienia</w:t>
      </w:r>
      <w:r w:rsidR="00083DA0">
        <w:t xml:space="preserve"> o </w:t>
      </w:r>
      <w:r w:rsidR="00C45F69">
        <w:t>zakończeniu budowy</w:t>
      </w:r>
      <w:r w:rsidR="003F07AF">
        <w:t xml:space="preserve">, </w:t>
      </w:r>
      <w:r w:rsidR="007D25EE" w:rsidRPr="007D25EE">
        <w:t>któr</w:t>
      </w:r>
      <w:r w:rsidR="007D25EE">
        <w:t>ego</w:t>
      </w:r>
      <w:r w:rsidR="007D25EE" w:rsidRPr="007D25EE">
        <w:t xml:space="preserve"> wzór stanowi załącznik</w:t>
      </w:r>
      <w:r w:rsidR="00083DA0">
        <w:t xml:space="preserve"> nr 1 </w:t>
      </w:r>
      <w:r w:rsidR="007D25EE" w:rsidRPr="007D25EE">
        <w:t>do rozporządzenia</w:t>
      </w:r>
      <w:r w:rsidR="00E53B91">
        <w:t>,</w:t>
      </w:r>
    </w:p>
    <w:bookmarkEnd w:id="3"/>
    <w:p w14:paraId="0D7E3FA6" w14:textId="2D6935C4" w:rsidR="00572A51" w:rsidRDefault="00572A51" w:rsidP="007D25EE">
      <w:pPr>
        <w:pStyle w:val="PKTpunkt"/>
      </w:pPr>
      <w:r>
        <w:t>2</w:t>
      </w:r>
      <w:r w:rsidR="0043790F">
        <w:t>)</w:t>
      </w:r>
      <w:r w:rsidRPr="00572A51">
        <w:tab/>
        <w:t>zawiadomienia</w:t>
      </w:r>
      <w:r w:rsidR="00083DA0" w:rsidRPr="00572A51">
        <w:t xml:space="preserve"> o</w:t>
      </w:r>
      <w:r w:rsidR="00083DA0">
        <w:t> </w:t>
      </w:r>
      <w:r w:rsidRPr="00572A51">
        <w:t>zakończeniu budowy</w:t>
      </w:r>
      <w:r>
        <w:t xml:space="preserve"> budynku mieszkalnego jednorodzinnego</w:t>
      </w:r>
      <w:r w:rsidRPr="00572A51">
        <w:t>, którego wzór stanowi załącznik</w:t>
      </w:r>
      <w:r w:rsidR="00083DA0">
        <w:t xml:space="preserve"> nr 2 </w:t>
      </w:r>
      <w:r w:rsidRPr="00572A51">
        <w:t>do rozporządzenia</w:t>
      </w:r>
      <w:r w:rsidR="00E53B91">
        <w:t>,</w:t>
      </w:r>
    </w:p>
    <w:p w14:paraId="3F5C76DB" w14:textId="79B6E029" w:rsidR="00593A78" w:rsidRDefault="00572A51" w:rsidP="007D25EE">
      <w:pPr>
        <w:pStyle w:val="PKTpunkt"/>
      </w:pPr>
      <w:bookmarkStart w:id="4" w:name="_Hlk57890052"/>
      <w:r>
        <w:t>3</w:t>
      </w:r>
      <w:r w:rsidR="0043790F">
        <w:t>)</w:t>
      </w:r>
      <w:r w:rsidR="007D25EE">
        <w:tab/>
      </w:r>
      <w:r w:rsidR="00593A78">
        <w:t>wniosku</w:t>
      </w:r>
      <w:r w:rsidR="00083DA0">
        <w:t xml:space="preserve"> o </w:t>
      </w:r>
      <w:r w:rsidR="00C45F69">
        <w:t>pozwolenie na użytkowanie</w:t>
      </w:r>
      <w:r w:rsidR="003F07AF">
        <w:t xml:space="preserve">, </w:t>
      </w:r>
      <w:r w:rsidR="00593A78">
        <w:t>któr</w:t>
      </w:r>
      <w:r w:rsidR="007D25EE">
        <w:t>ego</w:t>
      </w:r>
      <w:r w:rsidR="00C45F69">
        <w:t xml:space="preserve"> wzór</w:t>
      </w:r>
      <w:r w:rsidR="00593A78">
        <w:t xml:space="preserve"> stanowi załącznik</w:t>
      </w:r>
      <w:r w:rsidR="00083DA0">
        <w:t xml:space="preserve"> nr 3 </w:t>
      </w:r>
      <w:r w:rsidR="00593A78">
        <w:t>do roz</w:t>
      </w:r>
      <w:r w:rsidR="00F77221">
        <w:t>porządzenia</w:t>
      </w:r>
      <w:r w:rsidR="00E53B91">
        <w:t>,</w:t>
      </w:r>
    </w:p>
    <w:bookmarkEnd w:id="4"/>
    <w:p w14:paraId="59488833" w14:textId="40ADBB1E" w:rsidR="00572A51" w:rsidRDefault="0043790F" w:rsidP="00572A51">
      <w:pPr>
        <w:pStyle w:val="PKTpunkt"/>
      </w:pPr>
      <w:r>
        <w:t>4)</w:t>
      </w:r>
      <w:r w:rsidR="00572A51">
        <w:tab/>
        <w:t>wniosku</w:t>
      </w:r>
      <w:r w:rsidR="00083DA0">
        <w:t xml:space="preserve"> o </w:t>
      </w:r>
      <w:r w:rsidR="00572A51">
        <w:t>pozwolenie na użytkowanie</w:t>
      </w:r>
      <w:r w:rsidR="00352DF4" w:rsidRPr="00352DF4">
        <w:t xml:space="preserve"> przed wykonaniem wszystkich robót budowlanych</w:t>
      </w:r>
      <w:r w:rsidR="00572A51">
        <w:t>, którego wzór stanowi załącznik</w:t>
      </w:r>
      <w:r w:rsidR="00083DA0">
        <w:t xml:space="preserve"> nr 4 </w:t>
      </w:r>
      <w:r w:rsidR="00572A51">
        <w:t>do rozporządzenia</w:t>
      </w:r>
    </w:p>
    <w:p w14:paraId="1B2E7300" w14:textId="5C7D18AC" w:rsidR="00E53B91" w:rsidRDefault="00083DA0" w:rsidP="0043790F">
      <w:pPr>
        <w:pStyle w:val="CZWSPPKTczwsplnapunktw"/>
      </w:pPr>
      <w:r>
        <w:noBreakHyphen/>
        <w:t xml:space="preserve"> w </w:t>
      </w:r>
      <w:r w:rsidR="00E53B91">
        <w:t>tym</w:t>
      </w:r>
      <w:r>
        <w:t xml:space="preserve"> w </w:t>
      </w:r>
      <w:r w:rsidR="00E53B91">
        <w:t>formie dokumentu elektronicznego</w:t>
      </w:r>
      <w:r>
        <w:t xml:space="preserve"> w </w:t>
      </w:r>
      <w:r w:rsidR="00E53B91">
        <w:t>rozumieniu ustawy</w:t>
      </w:r>
      <w:r>
        <w:t xml:space="preserve"> z </w:t>
      </w:r>
      <w:r w:rsidR="00E53B91">
        <w:t>dnia 1</w:t>
      </w:r>
      <w:r>
        <w:t>7 </w:t>
      </w:r>
      <w:r w:rsidR="00E53B91">
        <w:t>lutego 200</w:t>
      </w:r>
      <w:r>
        <w:t>5 </w:t>
      </w:r>
      <w:r w:rsidR="00E53B91">
        <w:t>r.</w:t>
      </w:r>
      <w:r>
        <w:t xml:space="preserve"> o </w:t>
      </w:r>
      <w:r w:rsidR="00E53B91">
        <w:t>informatyzacji działalności podmiotów realizujących zadania publiczne (</w:t>
      </w:r>
      <w:r>
        <w:t>Dz. U. z </w:t>
      </w:r>
      <w:r w:rsidR="00E53B91">
        <w:t>202</w:t>
      </w:r>
      <w:r>
        <w:t>0 </w:t>
      </w:r>
      <w:r w:rsidR="00E53B91">
        <w:t>r.</w:t>
      </w:r>
      <w:r>
        <w:t xml:space="preserve"> poz. </w:t>
      </w:r>
      <w:r w:rsidR="00E53B91">
        <w:t>346, 568, 695, 151</w:t>
      </w:r>
      <w:r>
        <w:t>7 i </w:t>
      </w:r>
      <w:r w:rsidR="00E53B91">
        <w:t>2320)</w:t>
      </w:r>
      <w:r w:rsidR="0043790F">
        <w:t>.</w:t>
      </w:r>
    </w:p>
    <w:p w14:paraId="19EC1DB6" w14:textId="1A8B527B" w:rsidR="005536A3" w:rsidRDefault="00593A78" w:rsidP="00D31D12">
      <w:pPr>
        <w:pStyle w:val="ARTartustawynprozporzdzenia"/>
      </w:pPr>
      <w:bookmarkStart w:id="5" w:name="mip10993036"/>
      <w:bookmarkEnd w:id="5"/>
      <w:r w:rsidRPr="00593A78">
        <w:rPr>
          <w:rStyle w:val="Ppogrubienie"/>
        </w:rPr>
        <w:t>§ 2</w:t>
      </w:r>
      <w:r>
        <w:rPr>
          <w:rStyle w:val="Ppogrubienie"/>
        </w:rPr>
        <w:t>.</w:t>
      </w:r>
      <w:r w:rsidRPr="00593A78">
        <w:t xml:space="preserve"> Rozporządzenie wchodzi</w:t>
      </w:r>
      <w:r w:rsidR="009D316E" w:rsidRPr="00593A78">
        <w:t xml:space="preserve"> w</w:t>
      </w:r>
      <w:r w:rsidR="009D316E">
        <w:t> </w:t>
      </w:r>
      <w:r w:rsidRPr="00593A78">
        <w:t>życie</w:t>
      </w:r>
      <w:r w:rsidR="009D316E" w:rsidRPr="00593A78">
        <w:t xml:space="preserve"> z</w:t>
      </w:r>
      <w:r w:rsidR="009D316E">
        <w:t> </w:t>
      </w:r>
      <w:r w:rsidRPr="00593A78">
        <w:t xml:space="preserve">dniem </w:t>
      </w:r>
      <w:r w:rsidR="00083DA0">
        <w:t>1 </w:t>
      </w:r>
      <w:r w:rsidR="006F0889">
        <w:t>lipca 202</w:t>
      </w:r>
      <w:r w:rsidR="00083DA0">
        <w:t>1 </w:t>
      </w:r>
      <w:r w:rsidR="006F0889">
        <w:t>r.</w:t>
      </w:r>
    </w:p>
    <w:p w14:paraId="5BCADD0E" w14:textId="77777777" w:rsidR="00D31D12" w:rsidRDefault="00D31D12" w:rsidP="00D31D12">
      <w:pPr>
        <w:pStyle w:val="ARTartustawynprozporzdzenia"/>
      </w:pPr>
    </w:p>
    <w:p w14:paraId="39870F11" w14:textId="108F5A0D" w:rsidR="005536A3" w:rsidRPr="00011E59" w:rsidRDefault="005536A3" w:rsidP="00D31D12">
      <w:pPr>
        <w:pStyle w:val="NAZORGWYDnazwaorganuwydajcegoprojektowanyakt"/>
      </w:pPr>
      <w:r w:rsidRPr="00011E59">
        <w:t>Minister Rozwoju, Pracy i Technologii</w:t>
      </w:r>
    </w:p>
    <w:p w14:paraId="0EBA7936" w14:textId="15E4453F" w:rsidR="004C07DB" w:rsidRDefault="004C07DB" w:rsidP="003A2BD3">
      <w:pPr>
        <w:pStyle w:val="NAZORGWYDnazwaorganuwydajcegoprojektowanyakt"/>
      </w:pPr>
      <w:r>
        <w:t>Jarosław gowin</w:t>
      </w:r>
    </w:p>
    <w:sectPr w:rsidR="004C07DB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162D3D" w14:textId="77777777" w:rsidR="00027DD6" w:rsidRDefault="00027DD6">
      <w:r>
        <w:separator/>
      </w:r>
    </w:p>
  </w:endnote>
  <w:endnote w:type="continuationSeparator" w:id="0">
    <w:p w14:paraId="786657EC" w14:textId="77777777" w:rsidR="00027DD6" w:rsidRDefault="00027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26FBE0" w14:textId="77777777" w:rsidR="00027DD6" w:rsidRDefault="00027DD6">
      <w:r>
        <w:separator/>
      </w:r>
    </w:p>
  </w:footnote>
  <w:footnote w:type="continuationSeparator" w:id="0">
    <w:p w14:paraId="7D593AAA" w14:textId="77777777" w:rsidR="00027DD6" w:rsidRDefault="00027DD6">
      <w:r>
        <w:continuationSeparator/>
      </w:r>
    </w:p>
  </w:footnote>
  <w:footnote w:id="1">
    <w:p w14:paraId="3724C965" w14:textId="77777777" w:rsidR="00C14969" w:rsidRPr="00C14969" w:rsidRDefault="00C14969" w:rsidP="00C14969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Pr="00C14969">
        <w:t>Minister Rozwoju, Pracy i Technologii kieruje działem administracji rządowej – budownictwo, planowanie i zagospodarowanie przestrzenne oraz mieszkalnictwo, na podstawie § 1 ust. 2 pkt 1 rozporządzenia Prezesa Rady Ministrów z dnia 6 października 2020 r. w sprawie szczegółowego zakresu działania Ministra Rozwoju, Pracy i Technologii (Dz. U. poz. 1718).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BD73BD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E12D31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5EF2F8F"/>
    <w:multiLevelType w:val="hybridMultilevel"/>
    <w:tmpl w:val="E7B0E5EA"/>
    <w:lvl w:ilvl="0" w:tplc="01DCA106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6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7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8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3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6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7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24"/>
  </w:num>
  <w:num w:numId="3">
    <w:abstractNumId w:val="19"/>
  </w:num>
  <w:num w:numId="4">
    <w:abstractNumId w:val="19"/>
  </w:num>
  <w:num w:numId="5">
    <w:abstractNumId w:val="36"/>
  </w:num>
  <w:num w:numId="6">
    <w:abstractNumId w:val="32"/>
  </w:num>
  <w:num w:numId="7">
    <w:abstractNumId w:val="36"/>
  </w:num>
  <w:num w:numId="8">
    <w:abstractNumId w:val="32"/>
  </w:num>
  <w:num w:numId="9">
    <w:abstractNumId w:val="36"/>
  </w:num>
  <w:num w:numId="10">
    <w:abstractNumId w:val="32"/>
  </w:num>
  <w:num w:numId="11">
    <w:abstractNumId w:val="15"/>
  </w:num>
  <w:num w:numId="12">
    <w:abstractNumId w:val="10"/>
  </w:num>
  <w:num w:numId="13">
    <w:abstractNumId w:val="16"/>
  </w:num>
  <w:num w:numId="14">
    <w:abstractNumId w:val="27"/>
  </w:num>
  <w:num w:numId="15">
    <w:abstractNumId w:val="15"/>
  </w:num>
  <w:num w:numId="16">
    <w:abstractNumId w:val="17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4"/>
  </w:num>
  <w:num w:numId="28">
    <w:abstractNumId w:val="26"/>
  </w:num>
  <w:num w:numId="29">
    <w:abstractNumId w:val="37"/>
  </w:num>
  <w:num w:numId="30">
    <w:abstractNumId w:val="33"/>
  </w:num>
  <w:num w:numId="31">
    <w:abstractNumId w:val="20"/>
  </w:num>
  <w:num w:numId="32">
    <w:abstractNumId w:val="11"/>
  </w:num>
  <w:num w:numId="33">
    <w:abstractNumId w:val="31"/>
  </w:num>
  <w:num w:numId="34">
    <w:abstractNumId w:val="21"/>
  </w:num>
  <w:num w:numId="35">
    <w:abstractNumId w:val="18"/>
  </w:num>
  <w:num w:numId="36">
    <w:abstractNumId w:val="23"/>
  </w:num>
  <w:num w:numId="37">
    <w:abstractNumId w:val="28"/>
  </w:num>
  <w:num w:numId="38">
    <w:abstractNumId w:val="25"/>
  </w:num>
  <w:num w:numId="39">
    <w:abstractNumId w:val="13"/>
  </w:num>
  <w:num w:numId="40">
    <w:abstractNumId w:val="30"/>
  </w:num>
  <w:num w:numId="41">
    <w:abstractNumId w:val="29"/>
  </w:num>
  <w:num w:numId="42">
    <w:abstractNumId w:val="22"/>
  </w:num>
  <w:num w:numId="43">
    <w:abstractNumId w:val="35"/>
  </w:num>
  <w:num w:numId="44">
    <w:abstractNumId w:val="12"/>
  </w:num>
  <w:num w:numId="45">
    <w:abstractNumId w:val="14"/>
  </w:num>
  <w:num w:numId="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2CB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27DD6"/>
    <w:rsid w:val="00030634"/>
    <w:rsid w:val="0003130A"/>
    <w:rsid w:val="000319C1"/>
    <w:rsid w:val="00031A8B"/>
    <w:rsid w:val="00031BCA"/>
    <w:rsid w:val="000330FA"/>
    <w:rsid w:val="0003334B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3AA"/>
    <w:rsid w:val="00071BEE"/>
    <w:rsid w:val="000736CD"/>
    <w:rsid w:val="0007533B"/>
    <w:rsid w:val="0007545D"/>
    <w:rsid w:val="000760BF"/>
    <w:rsid w:val="0007613E"/>
    <w:rsid w:val="00076BFC"/>
    <w:rsid w:val="000814A7"/>
    <w:rsid w:val="00083DA0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0F7AE0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4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6631F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5609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C2459"/>
    <w:rsid w:val="001D1783"/>
    <w:rsid w:val="001D53CD"/>
    <w:rsid w:val="001D55A3"/>
    <w:rsid w:val="001D5AF5"/>
    <w:rsid w:val="001D6360"/>
    <w:rsid w:val="001E1E73"/>
    <w:rsid w:val="001E4E0C"/>
    <w:rsid w:val="001E526D"/>
    <w:rsid w:val="001E5655"/>
    <w:rsid w:val="001F1832"/>
    <w:rsid w:val="001F220F"/>
    <w:rsid w:val="001F25B3"/>
    <w:rsid w:val="001F6616"/>
    <w:rsid w:val="001F7F7C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47E3C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2DF4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202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2BD3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C74"/>
    <w:rsid w:val="003E0D1A"/>
    <w:rsid w:val="003E2DA3"/>
    <w:rsid w:val="003F020D"/>
    <w:rsid w:val="003F03D9"/>
    <w:rsid w:val="003F07AF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07F9"/>
    <w:rsid w:val="00432B76"/>
    <w:rsid w:val="00434D01"/>
    <w:rsid w:val="00435D26"/>
    <w:rsid w:val="0043790F"/>
    <w:rsid w:val="00440C99"/>
    <w:rsid w:val="00440F57"/>
    <w:rsid w:val="0044175C"/>
    <w:rsid w:val="00445F4D"/>
    <w:rsid w:val="004504C0"/>
    <w:rsid w:val="004550FB"/>
    <w:rsid w:val="0046111A"/>
    <w:rsid w:val="00462946"/>
    <w:rsid w:val="00463DA7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8E4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07DB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0E01"/>
    <w:rsid w:val="004F1F4A"/>
    <w:rsid w:val="004F296D"/>
    <w:rsid w:val="004F2FEF"/>
    <w:rsid w:val="004F508B"/>
    <w:rsid w:val="004F695F"/>
    <w:rsid w:val="004F6CA4"/>
    <w:rsid w:val="00500752"/>
    <w:rsid w:val="00500B4A"/>
    <w:rsid w:val="00501A50"/>
    <w:rsid w:val="0050222D"/>
    <w:rsid w:val="00503AF3"/>
    <w:rsid w:val="0050696D"/>
    <w:rsid w:val="0051050A"/>
    <w:rsid w:val="0051094B"/>
    <w:rsid w:val="005110D7"/>
    <w:rsid w:val="00511D99"/>
    <w:rsid w:val="005128D3"/>
    <w:rsid w:val="005145F6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36A3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2A51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3A78"/>
    <w:rsid w:val="00597024"/>
    <w:rsid w:val="005A0274"/>
    <w:rsid w:val="005A095C"/>
    <w:rsid w:val="005A669D"/>
    <w:rsid w:val="005A75D8"/>
    <w:rsid w:val="005B0BCE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362EF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2F32"/>
    <w:rsid w:val="006A35D5"/>
    <w:rsid w:val="006A748A"/>
    <w:rsid w:val="006A7CDA"/>
    <w:rsid w:val="006C419E"/>
    <w:rsid w:val="006C4A31"/>
    <w:rsid w:val="006C5AC2"/>
    <w:rsid w:val="006C6AFB"/>
    <w:rsid w:val="006D2735"/>
    <w:rsid w:val="006D3824"/>
    <w:rsid w:val="006D45B2"/>
    <w:rsid w:val="006E0FCC"/>
    <w:rsid w:val="006E13D3"/>
    <w:rsid w:val="006E1E96"/>
    <w:rsid w:val="006E5E21"/>
    <w:rsid w:val="006F0889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26EE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25EE"/>
    <w:rsid w:val="007D32DD"/>
    <w:rsid w:val="007D6DCE"/>
    <w:rsid w:val="007D72C4"/>
    <w:rsid w:val="007E2CFE"/>
    <w:rsid w:val="007E59C9"/>
    <w:rsid w:val="007F0072"/>
    <w:rsid w:val="007F0E75"/>
    <w:rsid w:val="007F2EB6"/>
    <w:rsid w:val="007F54C3"/>
    <w:rsid w:val="00802241"/>
    <w:rsid w:val="00802949"/>
    <w:rsid w:val="0080301E"/>
    <w:rsid w:val="0080365F"/>
    <w:rsid w:val="00812BE5"/>
    <w:rsid w:val="00817429"/>
    <w:rsid w:val="00817CA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5D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1014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1E28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6611"/>
    <w:rsid w:val="009C79AD"/>
    <w:rsid w:val="009C7CA6"/>
    <w:rsid w:val="009D03E7"/>
    <w:rsid w:val="009D316E"/>
    <w:rsid w:val="009D3316"/>
    <w:rsid w:val="009D496A"/>
    <w:rsid w:val="009D55AA"/>
    <w:rsid w:val="009E3E77"/>
    <w:rsid w:val="009E3FAB"/>
    <w:rsid w:val="009E5B3F"/>
    <w:rsid w:val="009E7D90"/>
    <w:rsid w:val="009F1AB0"/>
    <w:rsid w:val="009F501D"/>
    <w:rsid w:val="009F539F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17CD0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2187"/>
    <w:rsid w:val="00A7436E"/>
    <w:rsid w:val="00A74E96"/>
    <w:rsid w:val="00A75A8E"/>
    <w:rsid w:val="00A77951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A72CB"/>
    <w:rsid w:val="00BA7DC5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29A7"/>
    <w:rsid w:val="00BC374D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4969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45F69"/>
    <w:rsid w:val="00C54A3A"/>
    <w:rsid w:val="00C55566"/>
    <w:rsid w:val="00C56448"/>
    <w:rsid w:val="00C60CDB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008F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358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1D12"/>
    <w:rsid w:val="00D32721"/>
    <w:rsid w:val="00D328DC"/>
    <w:rsid w:val="00D33387"/>
    <w:rsid w:val="00D402FB"/>
    <w:rsid w:val="00D47D7A"/>
    <w:rsid w:val="00D50ABD"/>
    <w:rsid w:val="00D51BEF"/>
    <w:rsid w:val="00D53450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D1A08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2D31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3B91"/>
    <w:rsid w:val="00E55994"/>
    <w:rsid w:val="00E60606"/>
    <w:rsid w:val="00E60BEA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77B33"/>
    <w:rsid w:val="00E83ADD"/>
    <w:rsid w:val="00E84F38"/>
    <w:rsid w:val="00E85623"/>
    <w:rsid w:val="00E87441"/>
    <w:rsid w:val="00E91FAE"/>
    <w:rsid w:val="00E9518C"/>
    <w:rsid w:val="00E96E3F"/>
    <w:rsid w:val="00EA270C"/>
    <w:rsid w:val="00EA3D09"/>
    <w:rsid w:val="00EA4974"/>
    <w:rsid w:val="00EA532E"/>
    <w:rsid w:val="00EB06D9"/>
    <w:rsid w:val="00EB192B"/>
    <w:rsid w:val="00EB19ED"/>
    <w:rsid w:val="00EB1CAB"/>
    <w:rsid w:val="00EB3118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10E4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4A4"/>
    <w:rsid w:val="00F66B34"/>
    <w:rsid w:val="00F675B9"/>
    <w:rsid w:val="00F711C9"/>
    <w:rsid w:val="00F74C59"/>
    <w:rsid w:val="00F75C3A"/>
    <w:rsid w:val="00F77221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C5DAC2"/>
  <w15:docId w15:val="{37DB3DC3-F746-43C5-AB67-8D7E66770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36A3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qFormat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1"/>
    <w:qFormat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8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68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17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263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35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20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06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80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86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63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54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254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0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5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cownik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2C3BB6D-E417-4665-B495-949FD7401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12</TotalTime>
  <Pages>1</Pages>
  <Words>191</Words>
  <Characters>1041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Ewelina Grabowska</dc:creator>
  <cp:lastModifiedBy>Ewelina Grabowska</cp:lastModifiedBy>
  <cp:revision>19</cp:revision>
  <cp:lastPrinted>2012-04-23T06:39:00Z</cp:lastPrinted>
  <dcterms:created xsi:type="dcterms:W3CDTF">2020-12-21T11:37:00Z</dcterms:created>
  <dcterms:modified xsi:type="dcterms:W3CDTF">2021-01-20T10:59:00Z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